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E333F3" w:rsidP="00E77F8C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5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AC1956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AC1956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E333F3" w:rsidRPr="00D33062" w:rsidRDefault="00E333F3" w:rsidP="00E333F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3062">
        <w:rPr>
          <w:rFonts w:ascii="Times New Roman" w:hAnsi="Times New Roman" w:cs="Times New Roman"/>
          <w:b/>
          <w:bCs/>
          <w:sz w:val="24"/>
          <w:szCs w:val="24"/>
        </w:rPr>
        <w:t xml:space="preserve">Fakivágás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utólagos </w:t>
      </w:r>
      <w:r w:rsidRPr="00D33062">
        <w:rPr>
          <w:rFonts w:ascii="Times New Roman" w:hAnsi="Times New Roman" w:cs="Times New Roman"/>
          <w:b/>
          <w:bCs/>
          <w:sz w:val="24"/>
          <w:szCs w:val="24"/>
        </w:rPr>
        <w:t>bejelentés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D33062">
        <w:rPr>
          <w:rFonts w:ascii="Times New Roman" w:hAnsi="Times New Roman" w:cs="Times New Roman"/>
          <w:b/>
          <w:bCs/>
          <w:sz w:val="24"/>
          <w:szCs w:val="24"/>
        </w:rPr>
        <w:t>magánterületi ingatlan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on elhelyezkedő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fá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k)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ra</w:t>
      </w:r>
      <w:proofErr w:type="spellEnd"/>
    </w:p>
    <w:p w:rsidR="00E333F3" w:rsidRDefault="00E333F3" w:rsidP="00E333F3">
      <w:pPr>
        <w:rPr>
          <w:rFonts w:ascii="Times New Roman" w:hAnsi="Times New Roman" w:cs="Times New Roman"/>
          <w:sz w:val="24"/>
          <w:szCs w:val="24"/>
        </w:rPr>
      </w:pPr>
    </w:p>
    <w:p w:rsidR="00E333F3" w:rsidRPr="00257BA3" w:rsidRDefault="00E333F3" w:rsidP="00E333F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57BA3">
        <w:rPr>
          <w:rFonts w:ascii="Times New Roman" w:hAnsi="Times New Roman" w:cs="Times New Roman"/>
          <w:sz w:val="24"/>
          <w:szCs w:val="24"/>
        </w:rPr>
        <w:t xml:space="preserve"> települési zöldinfrastruktúráról, a zöldfelületi tanúsítványról és a zöld védjegyről szóló 282/2024. (IX. 30.) Korm. rendelet</w:t>
      </w:r>
      <w:r>
        <w:rPr>
          <w:rFonts w:ascii="Times New Roman" w:hAnsi="Times New Roman" w:cs="Times New Roman"/>
          <w:sz w:val="24"/>
          <w:szCs w:val="24"/>
        </w:rPr>
        <w:t xml:space="preserve">, valamint </w:t>
      </w:r>
      <w:r w:rsidRPr="00257BA3">
        <w:rPr>
          <w:rFonts w:ascii="Times New Roman" w:hAnsi="Times New Roman" w:cs="Times New Roman"/>
          <w:sz w:val="24"/>
          <w:szCs w:val="24"/>
        </w:rPr>
        <w:t>a zöldfelületek és fás szárú növények védelméről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szóló</w:t>
      </w:r>
      <w:r w:rsidRPr="00882E3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4C58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önkormányzati rendelet alapján fakivágási bejelentéssel fordulok Budapest Főváros VII. kerület Erzsébetváros Önkormányzat Polgármesteri Hivatal Jegyzőjéhez.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83"/>
        <w:gridCol w:w="1510"/>
        <w:gridCol w:w="627"/>
        <w:gridCol w:w="1870"/>
        <w:gridCol w:w="419"/>
        <w:gridCol w:w="1333"/>
        <w:gridCol w:w="2120"/>
      </w:tblGrid>
      <w:tr w:rsidR="00E333F3" w:rsidTr="00E77F8C">
        <w:tc>
          <w:tcPr>
            <w:tcW w:w="9493" w:type="dxa"/>
            <w:gridSpan w:val="7"/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Bejelentő neve:</w:t>
            </w:r>
          </w:p>
        </w:tc>
      </w:tr>
      <w:tr w:rsidR="00E333F3" w:rsidTr="00E77F8C">
        <w:tc>
          <w:tcPr>
            <w:tcW w:w="9493" w:type="dxa"/>
            <w:gridSpan w:val="7"/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Címe:</w:t>
            </w:r>
          </w:p>
        </w:tc>
      </w:tr>
      <w:tr w:rsidR="00E333F3" w:rsidTr="00E77F8C">
        <w:tc>
          <w:tcPr>
            <w:tcW w:w="9493" w:type="dxa"/>
            <w:gridSpan w:val="7"/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</w:tr>
      <w:tr w:rsidR="00E333F3" w:rsidTr="00E77F8C">
        <w:tc>
          <w:tcPr>
            <w:tcW w:w="9493" w:type="dxa"/>
            <w:gridSpan w:val="7"/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</w:tr>
      <w:tr w:rsidR="00E333F3" w:rsidTr="00E77F8C">
        <w:tc>
          <w:tcPr>
            <w:tcW w:w="9493" w:type="dxa"/>
            <w:gridSpan w:val="7"/>
            <w:tcBorders>
              <w:bottom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érintett terület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helyrajziszáma(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i), a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kivág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ott fa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pontos elhelyezkedése:</w:t>
            </w: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3497" w:type="dxa"/>
            <w:gridSpan w:val="3"/>
            <w:tcBorders>
              <w:bottom w:val="single" w:sz="4" w:space="0" w:color="auto"/>
            </w:tcBorders>
          </w:tcPr>
          <w:p w:rsidR="00E333F3" w:rsidRPr="00257BA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időpontja: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E333F3" w:rsidRPr="00257BA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év</w:t>
            </w: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</w:tcPr>
          <w:p w:rsidR="00E333F3" w:rsidRPr="00257BA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hó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E333F3" w:rsidRPr="00257BA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</w:tc>
      </w:tr>
      <w:tr w:rsidR="00E333F3" w:rsidTr="00E77F8C">
        <w:trPr>
          <w:trHeight w:val="1550"/>
        </w:trPr>
        <w:tc>
          <w:tcPr>
            <w:tcW w:w="9493" w:type="dxa"/>
            <w:gridSpan w:val="7"/>
            <w:tcBorders>
              <w:bottom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indoka:</w:t>
            </w: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rPr>
          <w:trHeight w:val="415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 favizsgálatot végző szakember neve és nyilvántartási száma:</w:t>
            </w: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kivágott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333F3" w:rsidTr="00E77F8C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fa faja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fajtája</w:t>
            </w: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örzsátmérő (földtől számított 1 méter magasságban)</w:t>
            </w:r>
          </w:p>
        </w:tc>
      </w:tr>
      <w:tr w:rsidR="00E333F3" w:rsidTr="00E77F8C">
        <w:tc>
          <w:tcPr>
            <w:tcW w:w="11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94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Kivágott fák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 és darabszáma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mindösszesen:</w:t>
            </w:r>
          </w:p>
        </w:tc>
      </w:tr>
      <w:tr w:rsidR="00E333F3" w:rsidTr="00E77F8C"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kivágott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a/fák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tervezett pótlása: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(megfelelő aláhúzandó)</w:t>
            </w:r>
          </w:p>
        </w:tc>
      </w:tr>
      <w:tr w:rsidR="00E333F3" w:rsidTr="00E77F8C"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növénytelepítéssel</w:t>
            </w: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növénytelepítéssel és pénzbeli megváltással</w:t>
            </w:r>
          </w:p>
        </w:tc>
        <w:tc>
          <w:tcPr>
            <w:tcW w:w="3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pénzbeli megváltással</w:t>
            </w:r>
          </w:p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F8C" w:rsidRDefault="00E77F8C">
      <w:r>
        <w:br w:type="page"/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10"/>
        <w:gridCol w:w="1533"/>
        <w:gridCol w:w="1222"/>
        <w:gridCol w:w="18"/>
        <w:gridCol w:w="199"/>
        <w:gridCol w:w="486"/>
        <w:gridCol w:w="627"/>
        <w:gridCol w:w="78"/>
        <w:gridCol w:w="816"/>
        <w:gridCol w:w="2973"/>
      </w:tblGrid>
      <w:tr w:rsidR="00E333F3" w:rsidTr="00E77F8C">
        <w:tc>
          <w:tcPr>
            <w:tcW w:w="906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Pénzbeli megváltás estén a megváltás összegének kiegyenlítési módja: 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(megfelelő aláhúzandó)</w:t>
            </w:r>
          </w:p>
        </w:tc>
      </w:tr>
      <w:tr w:rsidR="00E333F3" w:rsidTr="00E77F8C">
        <w:tc>
          <w:tcPr>
            <w:tcW w:w="40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egyösszegű befizetés</w:t>
            </w:r>
          </w:p>
        </w:tc>
        <w:tc>
          <w:tcPr>
            <w:tcW w:w="4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részletfizetés</w:t>
            </w:r>
            <w:r>
              <w:rPr>
                <w:rStyle w:val="Lbjegyzet-hivatkozs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906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tervezett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33F3" w:rsidRDefault="00E333F3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fa faja, fajtája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Mérete</w:t>
            </w: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kiültetés helye, tervezett időpontja</w:t>
            </w:r>
          </w:p>
        </w:tc>
      </w:tr>
      <w:tr w:rsidR="00E333F3" w:rsidTr="00E77F8C"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906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fák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 és darabszáma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mindösszesen:</w:t>
            </w:r>
          </w:p>
        </w:tc>
      </w:tr>
      <w:tr w:rsidR="00E333F3" w:rsidTr="00E77F8C">
        <w:tc>
          <w:tcPr>
            <w:tcW w:w="9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cserje/cserjék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33F3" w:rsidRPr="007743BA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cserje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faja, fajtája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Kertészeti m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érete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Felülete (m</w:t>
            </w:r>
            <w:r w:rsidRPr="007743BA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telepítés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helye, tervezett időpontja</w:t>
            </w: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33F3" w:rsidTr="00E77F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33F3" w:rsidTr="00E77F8C">
        <w:tc>
          <w:tcPr>
            <w:tcW w:w="906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Pr="00600805" w:rsidRDefault="00E333F3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-tőszám, felület mindösszesen:</w:t>
            </w:r>
          </w:p>
        </w:tc>
      </w:tr>
      <w:tr w:rsidR="00E333F3" w:rsidTr="00E77F8C">
        <w:tc>
          <w:tcPr>
            <w:tcW w:w="9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pénzbeli megváltás számítása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(amennyiben a pótlási kötelezettség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növénytelepítéssel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vagy csak részben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teljesíthető):</w:t>
            </w: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F3" w:rsidRPr="00600805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rPr>
          <w:trHeight w:val="415"/>
        </w:trPr>
        <w:tc>
          <w:tcPr>
            <w:tcW w:w="906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ák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pótlása nem történhet inváziós fajú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ák és cserjék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egyedeivel.</w:t>
            </w:r>
          </w:p>
        </w:tc>
      </w:tr>
      <w:tr w:rsidR="00E333F3" w:rsidTr="00E77F8C">
        <w:tc>
          <w:tcPr>
            <w:tcW w:w="90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Tudomásul veszem, hogy amennyiben a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a/fák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pótlása az ingatlan adottságai miatt 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vagy csak részben teljesíthető, és más ingatlanon a pótlás nem jelölhető ki,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hatóság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pénzbeli megváltásra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kötelez.</w:t>
            </w:r>
          </w:p>
        </w:tc>
      </w:tr>
      <w:tr w:rsidR="00E333F3" w:rsidTr="00E77F8C">
        <w:tc>
          <w:tcPr>
            <w:tcW w:w="90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Kelt.:</w:t>
            </w:r>
          </w:p>
        </w:tc>
      </w:tr>
      <w:tr w:rsidR="00E333F3" w:rsidTr="00E77F8C">
        <w:tc>
          <w:tcPr>
            <w:tcW w:w="90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F3" w:rsidTr="00E77F8C">
        <w:tc>
          <w:tcPr>
            <w:tcW w:w="45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3F3" w:rsidRDefault="00E333F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bejelentő aláírása</w:t>
            </w:r>
          </w:p>
        </w:tc>
      </w:tr>
    </w:tbl>
    <w:p w:rsidR="00E333F3" w:rsidRDefault="00E333F3" w:rsidP="00E333F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3F3" w:rsidRPr="00882E3E" w:rsidRDefault="00E333F3" w:rsidP="00E333F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Csatolandó mellékletek: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Meghatalmazás, amennyiben az eljáró személye nem azonos a bejelentővel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Tulajdonosi hozzájáruló nyilatkozat, amennyiben tulajdonos nem azonos bejelentővel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Szakértői (favizsgálati, tartószerkezeti, vagy egyéb) szakvélemény, vagy a kivágás szükségszerűségét alátámasztó egyéb hitelt érdemlő módon történő igazolása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2E3E">
        <w:rPr>
          <w:rFonts w:ascii="Times New Roman" w:hAnsi="Times New Roman" w:cs="Times New Roman"/>
          <w:sz w:val="24"/>
          <w:szCs w:val="24"/>
        </w:rPr>
        <w:t>Faegyedek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fotódokumentációja (</w:t>
      </w:r>
      <w:proofErr w:type="spellStart"/>
      <w:r w:rsidRPr="00882E3E">
        <w:rPr>
          <w:rFonts w:ascii="Times New Roman" w:hAnsi="Times New Roman" w:cs="Times New Roman"/>
          <w:sz w:val="24"/>
          <w:szCs w:val="24"/>
        </w:rPr>
        <w:t>egyedenként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min. 2 db jó minőségű fénykép)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Faültetési terv (amennyiben releváns)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Favédelmi terv (amennyiben releváns)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Műszaki dokumentáció és szakértői nyilatkozat (amennyiben releváns)</w:t>
      </w:r>
    </w:p>
    <w:p w:rsidR="00E333F3" w:rsidRPr="00882E3E" w:rsidRDefault="00E333F3" w:rsidP="00E333F3">
      <w:pPr>
        <w:pStyle w:val="Listaszerbekezds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Zöldtérfogat egyenértékűség számítása (amennyiben releváns)</w:t>
      </w:r>
    </w:p>
    <w:p w:rsidR="005F3784" w:rsidRDefault="00E333F3" w:rsidP="00E134B5">
      <w:pPr>
        <w:pStyle w:val="Listaszerbekezds"/>
        <w:numPr>
          <w:ilvl w:val="0"/>
          <w:numId w:val="9"/>
        </w:numPr>
        <w:spacing w:after="120" w:line="240" w:lineRule="auto"/>
        <w:jc w:val="both"/>
      </w:pPr>
      <w:proofErr w:type="gramStart"/>
      <w:r w:rsidRPr="00E77F8C">
        <w:rPr>
          <w:rFonts w:ascii="Times New Roman" w:hAnsi="Times New Roman" w:cs="Times New Roman"/>
          <w:sz w:val="24"/>
          <w:szCs w:val="24"/>
        </w:rPr>
        <w:t>Zoológiai</w:t>
      </w:r>
      <w:proofErr w:type="gramEnd"/>
      <w:r w:rsidRPr="00E77F8C">
        <w:rPr>
          <w:rFonts w:ascii="Times New Roman" w:hAnsi="Times New Roman" w:cs="Times New Roman"/>
          <w:sz w:val="24"/>
          <w:szCs w:val="24"/>
        </w:rPr>
        <w:t xml:space="preserve"> szakvélemény (amennyiben szükséges)</w:t>
      </w:r>
    </w:p>
    <w:sectPr w:rsidR="005F37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95C" w:rsidRDefault="00ED495C" w:rsidP="007F44C2">
      <w:pPr>
        <w:spacing w:after="0" w:line="240" w:lineRule="auto"/>
      </w:pPr>
      <w:r>
        <w:separator/>
      </w:r>
    </w:p>
  </w:endnote>
  <w:endnote w:type="continuationSeparator" w:id="0">
    <w:p w:rsidR="00ED495C" w:rsidRDefault="00ED495C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E77F8C">
          <w:rPr>
            <w:rFonts w:ascii="Times New Roman" w:hAnsi="Times New Roman" w:cs="Times New Roman"/>
            <w:noProof/>
          </w:rPr>
          <w:t>2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95C" w:rsidRDefault="00ED495C" w:rsidP="007F44C2">
      <w:pPr>
        <w:spacing w:after="0" w:line="240" w:lineRule="auto"/>
      </w:pPr>
      <w:r>
        <w:separator/>
      </w:r>
    </w:p>
  </w:footnote>
  <w:footnote w:type="continuationSeparator" w:id="0">
    <w:p w:rsidR="00ED495C" w:rsidRDefault="00ED495C" w:rsidP="007F44C2">
      <w:pPr>
        <w:spacing w:after="0" w:line="240" w:lineRule="auto"/>
      </w:pPr>
      <w:r>
        <w:continuationSeparator/>
      </w:r>
    </w:p>
  </w:footnote>
  <w:footnote w:id="1">
    <w:p w:rsidR="00E333F3" w:rsidRPr="00D80EBB" w:rsidRDefault="00E333F3" w:rsidP="00E333F3">
      <w:pPr>
        <w:pStyle w:val="Lbjegyzetszveg"/>
        <w:rPr>
          <w:rFonts w:ascii="Times New Roman" w:hAnsi="Times New Roman" w:cs="Times New Roman"/>
        </w:rPr>
      </w:pPr>
      <w:r w:rsidRPr="00D80EBB">
        <w:rPr>
          <w:rStyle w:val="Lbjegyzet-hivatkozs"/>
          <w:rFonts w:ascii="Times New Roman" w:hAnsi="Times New Roman" w:cs="Times New Roman"/>
        </w:rPr>
        <w:footnoteRef/>
      </w:r>
      <w:r w:rsidRPr="00D8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500 000 Ft fölötti összeg esetén vehető igénybe</w:t>
      </w:r>
      <w:r w:rsidRPr="00882E3E">
        <w:rPr>
          <w:rFonts w:ascii="Times New Roman" w:hAnsi="Times New Roman" w:cs="Times New Roman"/>
        </w:rPr>
        <w:t xml:space="preserve">, amennyiben bejelentő természetes személy. A részletfizetés </w:t>
      </w:r>
      <w:r w:rsidRPr="00D80EBB">
        <w:rPr>
          <w:rFonts w:ascii="Times New Roman" w:hAnsi="Times New Roman" w:cs="Times New Roman"/>
        </w:rPr>
        <w:t>részletes szabályai a fakivágási engedélyben kerül rögzítésre.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36C8B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323E3D"/>
    <w:rsid w:val="005F3784"/>
    <w:rsid w:val="007F44C2"/>
    <w:rsid w:val="0089604B"/>
    <w:rsid w:val="00AC1956"/>
    <w:rsid w:val="00C73E26"/>
    <w:rsid w:val="00E333F3"/>
    <w:rsid w:val="00E77F8C"/>
    <w:rsid w:val="00ED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1805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2025-11-20T13:07:00Z</dcterms:created>
  <dcterms:modified xsi:type="dcterms:W3CDTF">2025-11-24T08:39:00Z</dcterms:modified>
</cp:coreProperties>
</file>